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Summary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My name is Jasmin Pierson and I am currently a sophomore at Washington Park High School.  I am in the construction pathway and have an interest in pursuing carpentry as a career.  I am a very hard working person and enjoy learning new skills.  This is true in my personal life as well as my professional life.  I like to be as well-rounded as possible and am looking forward to continued growth.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AoR Park High School - </w:t>
      </w:r>
      <w:r w:rsidDel="00000000" w:rsidR="00000000" w:rsidRPr="00000000">
        <w:rPr>
          <w:rFonts w:ascii="EB Garamond" w:cs="EB Garamond" w:eastAsia="EB Garamond" w:hAnsi="EB Garamond"/>
          <w:b w:val="1"/>
          <w:i w:val="1"/>
          <w:sz w:val="20"/>
          <w:szCs w:val="20"/>
          <w:rtl w:val="0"/>
        </w:rPr>
        <w:t xml:space="preserve">Construction Pathway</w:t>
      </w: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Anticipated Graduation Date - June, 2024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GPA: 2.8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Relevant Coursework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u w:val="single"/>
          <w:rtl w:val="0"/>
        </w:rPr>
        <w:t xml:space="preserve">Advanced Construction Systems: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Pre-Apprenticeship program for Carpenters and Joiners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u w:val="single"/>
          <w:rtl w:val="0"/>
        </w:rPr>
        <w:t xml:space="preserve">Introduction to Construction Systems: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Basic building materials, components, methods, and career pathways. Safe utilization of hand and power tools, project-based applications, and proper selection and use of materials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u w:val="single"/>
          <w:rtl w:val="0"/>
        </w:rPr>
        <w:t xml:space="preserve">Building &amp; Home Maintenance: 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The course deals with repairs of existing structures rather than the installation of new facilities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u w:val="single"/>
          <w:rtl w:val="0"/>
        </w:rPr>
        <w:t xml:space="preserve">Cabinetry: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Students will learn advanced woodworking skills to complete more complex woodworking techniques and projects.</w:t>
        <w:br w:type="textWrapping"/>
      </w:r>
    </w:p>
    <w:p w:rsidR="00000000" w:rsidDel="00000000" w:rsidP="00000000" w:rsidRDefault="00000000" w:rsidRPr="00000000" w14:paraId="0000000C">
      <w:pPr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Work Experience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McDonald’s: Crew Member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 - February 2021 - Current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Maintained high quality of customer service while working a fast paced operation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0" w:afterAutospacing="0"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Trusted with cash drawer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Maintained clean place to prepare food with high sanitary standards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Prepare customer food orders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ind w:left="720" w:firstLine="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Ross Stores</w:t>
      </w: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:  Sales Floor - October 2021 - March 2022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Stock store inventory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Install security tags on merchandise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Assist customers with overall shopping experience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Certifications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OSHA 10 certification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Carpenter’s Training Institute, Career Connections Skill Level 1 Certification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br w:type="textWrapping"/>
      </w: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Involvement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Softball, Washington Park High School, 2021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SkillsUSA Member, 2021/2022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EB Garamond" w:cs="EB Garamond" w:eastAsia="EB Garamond" w:hAnsi="EB Garamond"/>
          <w:b w:val="1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6"/>
          <w:szCs w:val="26"/>
          <w:rtl w:val="0"/>
        </w:rPr>
        <w:t xml:space="preserve">References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Michael Lynch: Workplace Learning Coordinator, Academies of Racine Park: </w:t>
      </w:r>
      <w:hyperlink r:id="rId6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michael.lynch2@rusd.org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40" w:lineRule="auto"/>
        <w:ind w:left="720" w:hanging="36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Fonts w:ascii="EB Garamond" w:cs="EB Garamond" w:eastAsia="EB Garamond" w:hAnsi="EB Garamond"/>
          <w:sz w:val="20"/>
          <w:szCs w:val="20"/>
          <w:rtl w:val="0"/>
        </w:rPr>
        <w:t xml:space="preserve">Greg Kiriaki: TechEd Teacher, Academies of Racine Park: </w:t>
      </w:r>
      <w:hyperlink r:id="rId7">
        <w:r w:rsidDel="00000000" w:rsidR="00000000" w:rsidRPr="00000000">
          <w:rPr>
            <w:rFonts w:ascii="EB Garamond" w:cs="EB Garamond" w:eastAsia="EB Garamond" w:hAnsi="EB Garamond"/>
            <w:color w:val="1155cc"/>
            <w:sz w:val="20"/>
            <w:szCs w:val="20"/>
            <w:u w:val="single"/>
            <w:rtl w:val="0"/>
          </w:rPr>
          <w:t xml:space="preserve">gregory.kiriaki@rusd.org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EB Garamond" w:cs="EB Garamond" w:eastAsia="EB Garamond" w:hAnsi="EB 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chael.lynch2@rusd.org" TargetMode="External"/><Relationship Id="rId7" Type="http://schemas.openxmlformats.org/officeDocument/2006/relationships/hyperlink" Target="mailto:gregory.kiriaki@rus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